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D8" w:rsidRDefault="006252D8" w:rsidP="006252D8">
      <w:pPr>
        <w:jc w:val="center"/>
        <w:rPr>
          <w:rFonts w:ascii="Arial" w:hAnsi="Arial" w:cs="Arial"/>
          <w:b/>
          <w:sz w:val="28"/>
          <w:szCs w:val="28"/>
        </w:rPr>
      </w:pPr>
    </w:p>
    <w:p w:rsidR="006252D8" w:rsidRDefault="006252D8" w:rsidP="006252D8">
      <w:pPr>
        <w:jc w:val="center"/>
        <w:rPr>
          <w:rFonts w:ascii="Arial" w:hAnsi="Arial" w:cs="Arial"/>
          <w:b/>
          <w:sz w:val="28"/>
          <w:szCs w:val="28"/>
        </w:rPr>
      </w:pPr>
    </w:p>
    <w:p w:rsidR="006252D8" w:rsidRDefault="006252D8" w:rsidP="006252D8">
      <w:pPr>
        <w:jc w:val="center"/>
        <w:rPr>
          <w:rFonts w:ascii="Arial" w:hAnsi="Arial" w:cs="Arial"/>
          <w:b/>
          <w:sz w:val="28"/>
          <w:szCs w:val="28"/>
        </w:rPr>
      </w:pPr>
    </w:p>
    <w:p w:rsidR="006252D8" w:rsidRDefault="006252D8" w:rsidP="006252D8">
      <w:pPr>
        <w:jc w:val="center"/>
        <w:rPr>
          <w:rFonts w:ascii="Arial" w:hAnsi="Arial" w:cs="Arial"/>
          <w:b/>
          <w:sz w:val="28"/>
          <w:szCs w:val="28"/>
        </w:rPr>
      </w:pPr>
    </w:p>
    <w:p w:rsidR="006252D8" w:rsidRDefault="006252D8" w:rsidP="006252D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D8" w:rsidRDefault="006252D8" w:rsidP="006252D8">
      <w:pPr>
        <w:rPr>
          <w:rFonts w:ascii="Arial" w:hAnsi="Arial" w:cs="Arial"/>
          <w:b/>
          <w:sz w:val="40"/>
          <w:szCs w:val="40"/>
        </w:rPr>
      </w:pPr>
    </w:p>
    <w:p w:rsidR="006252D8" w:rsidRDefault="006252D8" w:rsidP="006252D8">
      <w:pPr>
        <w:rPr>
          <w:rFonts w:ascii="Arial" w:hAnsi="Arial" w:cs="Arial"/>
          <w:b/>
          <w:sz w:val="40"/>
          <w:szCs w:val="40"/>
        </w:rPr>
      </w:pPr>
    </w:p>
    <w:p w:rsidR="006252D8" w:rsidRDefault="006252D8" w:rsidP="006252D8">
      <w:pPr>
        <w:rPr>
          <w:rFonts w:ascii="Arial" w:hAnsi="Arial" w:cs="Arial"/>
          <w:b/>
          <w:sz w:val="40"/>
          <w:szCs w:val="40"/>
        </w:rPr>
      </w:pPr>
    </w:p>
    <w:p w:rsidR="006252D8" w:rsidRDefault="006252D8" w:rsidP="006252D8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6252D8" w:rsidRDefault="006252D8" w:rsidP="006252D8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29 Haziran 2015</w:t>
      </w:r>
    </w:p>
    <w:p w:rsidR="006252D8" w:rsidRDefault="006252D8" w:rsidP="00625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6252D8" w:rsidRDefault="006252D8" w:rsidP="006252D8">
      <w:pPr>
        <w:spacing w:line="360" w:lineRule="auto"/>
        <w:rPr>
          <w:rFonts w:ascii="Arial" w:hAnsi="Arial" w:cs="Arial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6252D8" w:rsidRDefault="006252D8" w:rsidP="006252D8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080271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29</w:t>
      </w:r>
      <w:r w:rsidR="00701B9B">
        <w:rPr>
          <w:b/>
          <w:color w:val="FF0000"/>
          <w:sz w:val="28"/>
          <w:szCs w:val="28"/>
        </w:rPr>
        <w:t>.06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7853" w:rsidRDefault="00080271" w:rsidP="00E12AC7">
      <w:pPr>
        <w:numPr>
          <w:ilvl w:val="0"/>
          <w:numId w:val="1"/>
        </w:numPr>
        <w:spacing w:after="0"/>
      </w:pPr>
      <w:r>
        <w:t>Takvim başlangıç tarihi son 2 ay içer</w:t>
      </w:r>
      <w:r w:rsidR="00DD0B31">
        <w:t>i</w:t>
      </w:r>
      <w:r>
        <w:t>sinde olan olayları gösterir. Bunun için ekrana uyarı eklendi.</w:t>
      </w:r>
    </w:p>
    <w:p w:rsidR="00080271" w:rsidRDefault="00080271" w:rsidP="00E12AC7">
      <w:pPr>
        <w:numPr>
          <w:ilvl w:val="0"/>
          <w:numId w:val="1"/>
        </w:numPr>
        <w:spacing w:after="0"/>
      </w:pPr>
      <w:r>
        <w:t>Kontratlarda ‘Teslim Edildi’ ve ‘Ödendi’ düğmeleri artık daha hızlı.</w:t>
      </w:r>
    </w:p>
    <w:p w:rsidR="00080271" w:rsidRDefault="00080271" w:rsidP="00C91EF4">
      <w:pPr>
        <w:numPr>
          <w:ilvl w:val="0"/>
          <w:numId w:val="1"/>
        </w:numPr>
        <w:spacing w:after="0"/>
      </w:pPr>
      <w:r>
        <w:t>Müsait olan ve olmayan araçlar raporu düzeltildi.</w:t>
      </w:r>
    </w:p>
    <w:p w:rsidR="00010D3A" w:rsidRDefault="00080271" w:rsidP="00C91EF4">
      <w:pPr>
        <w:numPr>
          <w:ilvl w:val="0"/>
          <w:numId w:val="1"/>
        </w:numPr>
        <w:spacing w:after="0"/>
      </w:pPr>
      <w:r>
        <w:t>Uyarı pop-up penceresi kaldırıldı</w:t>
      </w:r>
      <w:r w:rsidR="00AF3052">
        <w:t>.</w:t>
      </w:r>
    </w:p>
    <w:p w:rsidR="00D842A2" w:rsidRDefault="00080271" w:rsidP="00C91EF4">
      <w:pPr>
        <w:numPr>
          <w:ilvl w:val="0"/>
          <w:numId w:val="1"/>
        </w:numPr>
        <w:spacing w:after="0"/>
      </w:pPr>
      <w:r>
        <w:t>Kontrat girişlerinde başlangıç saati ve dakikası artık bitiş saat ve dakikası ile otomatik olarak eşitleniyor.</w:t>
      </w:r>
    </w:p>
    <w:p w:rsidR="00080271" w:rsidRDefault="00080271" w:rsidP="00C91EF4">
      <w:pPr>
        <w:numPr>
          <w:ilvl w:val="0"/>
          <w:numId w:val="1"/>
        </w:numPr>
        <w:spacing w:after="0"/>
      </w:pPr>
      <w:r>
        <w:t>Takvimde kontratlar için teslim alınacak ve teslim edilecek yerlerde artık yazmaktadır.</w:t>
      </w:r>
    </w:p>
    <w:p w:rsidR="00080271" w:rsidRDefault="00080271" w:rsidP="00C91EF4">
      <w:pPr>
        <w:numPr>
          <w:ilvl w:val="0"/>
          <w:numId w:val="1"/>
        </w:numPr>
        <w:spacing w:after="0"/>
      </w:pPr>
      <w:r>
        <w:t>Tarihe göre vergi dairesi raporuna ‘İptal’ seçeneği eklendi.</w:t>
      </w:r>
    </w:p>
    <w:p w:rsidR="0043039F" w:rsidRDefault="0043039F" w:rsidP="00C91EF4">
      <w:pPr>
        <w:numPr>
          <w:ilvl w:val="0"/>
          <w:numId w:val="1"/>
        </w:numPr>
        <w:spacing w:after="0"/>
      </w:pPr>
      <w:r>
        <w:t>Koda göre rezervasyon arama özelliği düzeltildi.</w:t>
      </w:r>
    </w:p>
    <w:p w:rsidR="0043039F" w:rsidRDefault="0043039F" w:rsidP="00C91EF4">
      <w:pPr>
        <w:numPr>
          <w:ilvl w:val="0"/>
          <w:numId w:val="1"/>
        </w:numPr>
        <w:spacing w:after="0"/>
      </w:pPr>
      <w:r>
        <w:t>Rezervasyon kaydederken rezervasyon kodu ve e-posta adresi yanlış kaydediliyordu. Bu hata düzeltildi.</w:t>
      </w:r>
    </w:p>
    <w:p w:rsidR="00D842A2" w:rsidRDefault="00D842A2" w:rsidP="00D842A2">
      <w:pPr>
        <w:spacing w:after="0"/>
        <w:ind w:left="720"/>
      </w:pPr>
    </w:p>
    <w:p w:rsidR="0083746C" w:rsidRDefault="0083746C" w:rsidP="00652309">
      <w:pPr>
        <w:spacing w:after="0"/>
        <w:ind w:left="720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6252D8" w:rsidP="006D47DF">
      <w:pPr>
        <w:pStyle w:val="ListParagraph"/>
        <w:ind w:left="0"/>
      </w:pPr>
      <w:r>
        <w:t>Neşe Coşkun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2AC7"/>
    <w:rsid w:val="0000770A"/>
    <w:rsid w:val="00010D3A"/>
    <w:rsid w:val="00080271"/>
    <w:rsid w:val="00090521"/>
    <w:rsid w:val="001569C8"/>
    <w:rsid w:val="0018508D"/>
    <w:rsid w:val="001E48B4"/>
    <w:rsid w:val="003D5BEB"/>
    <w:rsid w:val="0043039F"/>
    <w:rsid w:val="00486689"/>
    <w:rsid w:val="00601F5C"/>
    <w:rsid w:val="006252D8"/>
    <w:rsid w:val="00652309"/>
    <w:rsid w:val="006D47DF"/>
    <w:rsid w:val="00701B9B"/>
    <w:rsid w:val="007C1FF2"/>
    <w:rsid w:val="0083746C"/>
    <w:rsid w:val="00856165"/>
    <w:rsid w:val="008D660F"/>
    <w:rsid w:val="008E06FA"/>
    <w:rsid w:val="00990D8E"/>
    <w:rsid w:val="009D569E"/>
    <w:rsid w:val="00A64CB4"/>
    <w:rsid w:val="00A871A2"/>
    <w:rsid w:val="00AF3052"/>
    <w:rsid w:val="00BB6B85"/>
    <w:rsid w:val="00BC1B4D"/>
    <w:rsid w:val="00C32117"/>
    <w:rsid w:val="00C91EF4"/>
    <w:rsid w:val="00CF1F52"/>
    <w:rsid w:val="00D2083B"/>
    <w:rsid w:val="00D842A2"/>
    <w:rsid w:val="00DD0B31"/>
    <w:rsid w:val="00E06535"/>
    <w:rsid w:val="00E12AC7"/>
    <w:rsid w:val="00E17853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6252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2015-04-28T11:32:00Z</dcterms:created>
  <dcterms:modified xsi:type="dcterms:W3CDTF">2016-01-08T10:59:00Z</dcterms:modified>
</cp:coreProperties>
</file>